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6F371" w14:textId="77777777" w:rsidR="005E76CC" w:rsidRPr="00301F7A" w:rsidRDefault="005E76CC" w:rsidP="0073709C">
      <w:pPr>
        <w:pStyle w:val="a3"/>
        <w:spacing w:before="0" w:after="0"/>
        <w:jc w:val="right"/>
        <w:rPr>
          <w:color w:val="000000"/>
          <w:sz w:val="20"/>
          <w:szCs w:val="20"/>
        </w:rPr>
      </w:pPr>
      <w:r w:rsidRPr="00301F7A">
        <w:rPr>
          <w:color w:val="000000"/>
          <w:sz w:val="20"/>
          <w:szCs w:val="20"/>
        </w:rPr>
        <w:t xml:space="preserve">                                                                </w:t>
      </w:r>
      <w:r w:rsidR="007721EF" w:rsidRPr="00301F7A">
        <w:rPr>
          <w:color w:val="000000"/>
          <w:sz w:val="20"/>
          <w:szCs w:val="20"/>
        </w:rPr>
        <w:t xml:space="preserve">                     Дод</w:t>
      </w:r>
      <w:r w:rsidR="00E05407" w:rsidRPr="00301F7A">
        <w:rPr>
          <w:color w:val="000000"/>
          <w:sz w:val="20"/>
          <w:szCs w:val="20"/>
        </w:rPr>
        <w:t>аток</w:t>
      </w:r>
    </w:p>
    <w:p w14:paraId="518D11E8" w14:textId="77777777" w:rsidR="00301F7A" w:rsidRPr="00301F7A" w:rsidRDefault="005E76CC" w:rsidP="0073709C">
      <w:pPr>
        <w:pStyle w:val="a3"/>
        <w:spacing w:before="0" w:after="0"/>
        <w:jc w:val="right"/>
        <w:rPr>
          <w:color w:val="000000"/>
          <w:sz w:val="20"/>
          <w:szCs w:val="20"/>
        </w:rPr>
      </w:pPr>
      <w:r w:rsidRPr="00301F7A">
        <w:rPr>
          <w:color w:val="000000"/>
          <w:sz w:val="20"/>
          <w:szCs w:val="20"/>
        </w:rPr>
        <w:t xml:space="preserve">                                                      </w:t>
      </w:r>
      <w:r w:rsidR="0073709C" w:rsidRPr="00301F7A">
        <w:rPr>
          <w:color w:val="000000"/>
          <w:sz w:val="20"/>
          <w:szCs w:val="20"/>
        </w:rPr>
        <w:t xml:space="preserve">                            </w:t>
      </w:r>
      <w:r w:rsidRPr="00301F7A">
        <w:rPr>
          <w:color w:val="000000"/>
          <w:sz w:val="20"/>
          <w:szCs w:val="20"/>
        </w:rPr>
        <w:t xml:space="preserve">до </w:t>
      </w:r>
      <w:r w:rsidR="00301F7A" w:rsidRPr="00301F7A">
        <w:rPr>
          <w:color w:val="000000"/>
          <w:sz w:val="20"/>
          <w:szCs w:val="20"/>
        </w:rPr>
        <w:t xml:space="preserve">проекту </w:t>
      </w:r>
      <w:r w:rsidRPr="00301F7A">
        <w:rPr>
          <w:color w:val="000000"/>
          <w:sz w:val="20"/>
          <w:szCs w:val="20"/>
        </w:rPr>
        <w:t xml:space="preserve">рішення   </w:t>
      </w:r>
    </w:p>
    <w:p w14:paraId="38C5FB23" w14:textId="5EB13DCE" w:rsidR="005E76CC" w:rsidRPr="00301F7A" w:rsidRDefault="00301F7A" w:rsidP="00301F7A">
      <w:pPr>
        <w:pStyle w:val="a3"/>
        <w:spacing w:before="0" w:after="0"/>
        <w:jc w:val="center"/>
        <w:rPr>
          <w:color w:val="000000"/>
          <w:sz w:val="20"/>
          <w:szCs w:val="20"/>
        </w:rPr>
      </w:pPr>
      <w:r w:rsidRPr="00301F7A">
        <w:rPr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      </w:t>
      </w:r>
      <w:r w:rsidR="005E76CC" w:rsidRPr="00301F7A">
        <w:rPr>
          <w:color w:val="000000"/>
          <w:sz w:val="20"/>
          <w:szCs w:val="20"/>
        </w:rPr>
        <w:t>Савранської селищної ради</w:t>
      </w:r>
    </w:p>
    <w:p w14:paraId="1FFDC72E" w14:textId="77777777" w:rsidR="005E76CC" w:rsidRPr="001363CE" w:rsidRDefault="005E76CC" w:rsidP="005E76CC">
      <w:pPr>
        <w:pStyle w:val="a3"/>
        <w:spacing w:before="0" w:after="0"/>
      </w:pPr>
    </w:p>
    <w:p w14:paraId="65CEE2E3" w14:textId="77777777" w:rsidR="005E76CC" w:rsidRPr="006F7020" w:rsidRDefault="005E76CC" w:rsidP="0073709C">
      <w:pPr>
        <w:pStyle w:val="a3"/>
        <w:tabs>
          <w:tab w:val="left" w:pos="5436"/>
        </w:tabs>
        <w:spacing w:before="0" w:after="0"/>
        <w:jc w:val="both"/>
        <w:rPr>
          <w:sz w:val="28"/>
          <w:szCs w:val="28"/>
        </w:rPr>
      </w:pPr>
    </w:p>
    <w:p w14:paraId="4CE2FAA0" w14:textId="77777777" w:rsidR="005E76CC" w:rsidRPr="0073709C" w:rsidRDefault="005E76CC" w:rsidP="0073709C">
      <w:pPr>
        <w:pStyle w:val="a3"/>
        <w:spacing w:before="0" w:after="0"/>
        <w:ind w:right="-180"/>
        <w:jc w:val="center"/>
        <w:rPr>
          <w:sz w:val="28"/>
          <w:szCs w:val="28"/>
        </w:rPr>
      </w:pPr>
      <w:r w:rsidRPr="0073709C">
        <w:t>ПОЛОЖЕННЯ</w:t>
      </w:r>
      <w:r w:rsidRPr="0073709C">
        <w:br/>
      </w:r>
      <w:r w:rsidRPr="0073709C">
        <w:rPr>
          <w:sz w:val="28"/>
          <w:szCs w:val="28"/>
        </w:rPr>
        <w:t> про</w:t>
      </w:r>
      <w:r w:rsidRPr="0073709C">
        <w:rPr>
          <w:color w:val="000000"/>
          <w:sz w:val="28"/>
          <w:szCs w:val="28"/>
        </w:rPr>
        <w:t xml:space="preserve"> координаційну раду</w:t>
      </w:r>
      <w:r w:rsidRPr="0073709C">
        <w:rPr>
          <w:sz w:val="28"/>
          <w:szCs w:val="28"/>
        </w:rPr>
        <w:t xml:space="preserve"> з питань соціального захисту </w:t>
      </w:r>
    </w:p>
    <w:p w14:paraId="3AB5B600" w14:textId="77777777" w:rsidR="005E76CC" w:rsidRPr="0073709C" w:rsidRDefault="005E76CC" w:rsidP="0073709C">
      <w:pPr>
        <w:pStyle w:val="a3"/>
        <w:spacing w:before="0" w:after="0"/>
        <w:ind w:right="-180"/>
        <w:jc w:val="center"/>
        <w:rPr>
          <w:sz w:val="28"/>
          <w:szCs w:val="28"/>
        </w:rPr>
      </w:pPr>
      <w:r w:rsidRPr="0073709C">
        <w:rPr>
          <w:sz w:val="28"/>
          <w:szCs w:val="28"/>
        </w:rPr>
        <w:t>малозабезпечених верств населення.</w:t>
      </w:r>
    </w:p>
    <w:p w14:paraId="6813EAB9" w14:textId="77777777" w:rsidR="006B0A37" w:rsidRPr="005E76CC" w:rsidRDefault="006B0A37" w:rsidP="007370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20BB68" w14:textId="77777777" w:rsidR="00D04BDF" w:rsidRPr="0073709C" w:rsidRDefault="0073709C" w:rsidP="0073709C">
      <w:pPr>
        <w:pStyle w:val="a3"/>
        <w:spacing w:before="0" w:after="0"/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76CC" w:rsidRPr="005E76CC">
        <w:rPr>
          <w:sz w:val="28"/>
          <w:szCs w:val="28"/>
        </w:rPr>
        <w:t>1</w:t>
      </w:r>
      <w:r w:rsidR="005E76CC">
        <w:rPr>
          <w:sz w:val="28"/>
          <w:szCs w:val="28"/>
        </w:rPr>
        <w:t>.</w:t>
      </w:r>
      <w:r w:rsidR="00710E33">
        <w:rPr>
          <w:sz w:val="28"/>
          <w:szCs w:val="28"/>
        </w:rPr>
        <w:t xml:space="preserve"> </w:t>
      </w:r>
      <w:r w:rsidR="005E76CC">
        <w:rPr>
          <w:sz w:val="28"/>
          <w:szCs w:val="28"/>
        </w:rPr>
        <w:t xml:space="preserve">Координаційна рада з </w:t>
      </w:r>
      <w:r w:rsidR="005E76CC" w:rsidRPr="005E76CC">
        <w:rPr>
          <w:sz w:val="28"/>
          <w:szCs w:val="28"/>
        </w:rPr>
        <w:t xml:space="preserve">питань соціального захисту </w:t>
      </w:r>
      <w:r w:rsidR="005E76CC">
        <w:rPr>
          <w:sz w:val="28"/>
          <w:szCs w:val="28"/>
        </w:rPr>
        <w:t>малозабезпечених</w:t>
      </w:r>
      <w:r w:rsidR="005E76CC" w:rsidRPr="005E76CC">
        <w:rPr>
          <w:sz w:val="28"/>
          <w:szCs w:val="28"/>
        </w:rPr>
        <w:t xml:space="preserve"> </w:t>
      </w:r>
      <w:r w:rsidR="005E76CC">
        <w:rPr>
          <w:sz w:val="28"/>
          <w:szCs w:val="28"/>
        </w:rPr>
        <w:t>верств</w:t>
      </w:r>
      <w:r w:rsidR="005E76CC" w:rsidRPr="005E76CC">
        <w:rPr>
          <w:sz w:val="28"/>
          <w:szCs w:val="28"/>
        </w:rPr>
        <w:t xml:space="preserve"> населення</w:t>
      </w:r>
      <w:r w:rsidR="00DD79B2">
        <w:rPr>
          <w:sz w:val="28"/>
          <w:szCs w:val="28"/>
        </w:rPr>
        <w:t xml:space="preserve"> (далі – </w:t>
      </w:r>
      <w:r w:rsidR="00B01FAC">
        <w:rPr>
          <w:sz w:val="28"/>
          <w:szCs w:val="28"/>
        </w:rPr>
        <w:t>Р</w:t>
      </w:r>
      <w:r w:rsidR="000324BF">
        <w:rPr>
          <w:sz w:val="28"/>
          <w:szCs w:val="28"/>
        </w:rPr>
        <w:t>ада) є д</w:t>
      </w:r>
      <w:r w:rsidR="00B82FA8">
        <w:rPr>
          <w:sz w:val="28"/>
          <w:szCs w:val="28"/>
        </w:rPr>
        <w:t>орадчо-консультативним органом, у</w:t>
      </w:r>
      <w:r w:rsidR="000324BF">
        <w:rPr>
          <w:sz w:val="28"/>
          <w:szCs w:val="28"/>
        </w:rPr>
        <w:t>твореним Савранською селищною радою для вирішення питань щодо</w:t>
      </w:r>
      <w:r w:rsidR="003C46A1">
        <w:rPr>
          <w:sz w:val="28"/>
          <w:szCs w:val="28"/>
        </w:rPr>
        <w:t xml:space="preserve"> </w:t>
      </w:r>
      <w:r w:rsidR="001B608C">
        <w:rPr>
          <w:sz w:val="28"/>
          <w:szCs w:val="28"/>
        </w:rPr>
        <w:t>надання</w:t>
      </w:r>
      <w:r w:rsidR="000324BF">
        <w:rPr>
          <w:sz w:val="28"/>
          <w:szCs w:val="28"/>
        </w:rPr>
        <w:t xml:space="preserve"> </w:t>
      </w:r>
      <w:r w:rsidR="000324BF" w:rsidRPr="001D2097">
        <w:rPr>
          <w:sz w:val="28"/>
          <w:szCs w:val="28"/>
        </w:rPr>
        <w:t xml:space="preserve">цільової адресної </w:t>
      </w:r>
      <w:r w:rsidR="00780F89">
        <w:rPr>
          <w:sz w:val="28"/>
          <w:szCs w:val="28"/>
        </w:rPr>
        <w:t xml:space="preserve">грошової </w:t>
      </w:r>
      <w:r w:rsidR="000324BF" w:rsidRPr="001D2097">
        <w:rPr>
          <w:sz w:val="28"/>
          <w:szCs w:val="28"/>
        </w:rPr>
        <w:t>допомоги</w:t>
      </w:r>
      <w:r w:rsidR="001F5D60">
        <w:rPr>
          <w:sz w:val="28"/>
          <w:szCs w:val="28"/>
        </w:rPr>
        <w:t xml:space="preserve"> (далі – ма</w:t>
      </w:r>
      <w:r w:rsidR="001F5D60" w:rsidRPr="001D2097">
        <w:rPr>
          <w:sz w:val="28"/>
          <w:szCs w:val="28"/>
        </w:rPr>
        <w:t>теріальної допомоги)</w:t>
      </w:r>
      <w:r w:rsidR="003C46A1" w:rsidRPr="001D2097">
        <w:rPr>
          <w:sz w:val="28"/>
          <w:szCs w:val="28"/>
        </w:rPr>
        <w:t>:</w:t>
      </w:r>
      <w:r w:rsidR="000324BF" w:rsidRPr="001D2097">
        <w:rPr>
          <w:sz w:val="28"/>
          <w:szCs w:val="28"/>
        </w:rPr>
        <w:t xml:space="preserve"> сім</w:t>
      </w:r>
      <w:r w:rsidR="000324BF" w:rsidRPr="001D2097">
        <w:rPr>
          <w:rFonts w:ascii="Calibri" w:hAnsi="Calibri"/>
          <w:sz w:val="28"/>
          <w:szCs w:val="28"/>
        </w:rPr>
        <w:t>’</w:t>
      </w:r>
      <w:r w:rsidR="000324BF" w:rsidRPr="001D2097">
        <w:rPr>
          <w:sz w:val="28"/>
          <w:szCs w:val="28"/>
        </w:rPr>
        <w:t>ям, які опинились в складних життєвих обставинах</w:t>
      </w:r>
      <w:r w:rsidR="00710E33" w:rsidRPr="00710E33">
        <w:rPr>
          <w:sz w:val="28"/>
          <w:szCs w:val="28"/>
        </w:rPr>
        <w:t xml:space="preserve"> </w:t>
      </w:r>
      <w:r w:rsidR="00710E33" w:rsidRPr="001D2097">
        <w:rPr>
          <w:sz w:val="28"/>
          <w:szCs w:val="28"/>
        </w:rPr>
        <w:t>та малозабезпеченим верствам населення</w:t>
      </w:r>
      <w:r w:rsidR="003C46A1" w:rsidRPr="001D2097">
        <w:rPr>
          <w:sz w:val="28"/>
          <w:szCs w:val="28"/>
        </w:rPr>
        <w:t xml:space="preserve">; </w:t>
      </w:r>
      <w:r w:rsidR="00376D68" w:rsidRPr="001D2097">
        <w:rPr>
          <w:sz w:val="28"/>
          <w:szCs w:val="28"/>
        </w:rPr>
        <w:t xml:space="preserve">внутрішньо переміщеним особам, </w:t>
      </w:r>
      <w:r w:rsidR="001B608C" w:rsidRPr="001D2097">
        <w:rPr>
          <w:sz w:val="28"/>
          <w:szCs w:val="28"/>
        </w:rPr>
        <w:t>для покращення матеріального стану</w:t>
      </w:r>
      <w:r w:rsidR="00A56CA8">
        <w:rPr>
          <w:sz w:val="28"/>
          <w:szCs w:val="28"/>
        </w:rPr>
        <w:t>;</w:t>
      </w:r>
      <w:r w:rsidR="004128F1" w:rsidRPr="001D2097">
        <w:rPr>
          <w:sz w:val="28"/>
          <w:szCs w:val="28"/>
        </w:rPr>
        <w:t xml:space="preserve"> </w:t>
      </w:r>
      <w:r w:rsidR="000324BF" w:rsidRPr="001D2097">
        <w:rPr>
          <w:sz w:val="28"/>
          <w:szCs w:val="28"/>
        </w:rPr>
        <w:t>на поховання деяких категорій громадян</w:t>
      </w:r>
      <w:r w:rsidR="001F5D60">
        <w:rPr>
          <w:sz w:val="28"/>
          <w:szCs w:val="28"/>
        </w:rPr>
        <w:t xml:space="preserve"> а також</w:t>
      </w:r>
      <w:r w:rsidR="00D04BDF">
        <w:rPr>
          <w:sz w:val="28"/>
          <w:szCs w:val="28"/>
        </w:rPr>
        <w:t xml:space="preserve"> </w:t>
      </w:r>
      <w:r w:rsidR="001F5D60">
        <w:rPr>
          <w:sz w:val="28"/>
          <w:szCs w:val="28"/>
        </w:rPr>
        <w:t xml:space="preserve">вирішення питань </w:t>
      </w:r>
      <w:r w:rsidR="00D04BDF" w:rsidRPr="0073709C">
        <w:rPr>
          <w:sz w:val="28"/>
          <w:szCs w:val="28"/>
        </w:rPr>
        <w:t xml:space="preserve">звільнення деяких категорій осіб від сплати за надання платних або з установленням диференційованої плати </w:t>
      </w:r>
      <w:r>
        <w:rPr>
          <w:sz w:val="28"/>
          <w:szCs w:val="28"/>
        </w:rPr>
        <w:t xml:space="preserve">соціальних послуг, що надаються </w:t>
      </w:r>
      <w:r w:rsidR="00D04BDF" w:rsidRPr="0073709C">
        <w:rPr>
          <w:sz w:val="28"/>
          <w:szCs w:val="28"/>
        </w:rPr>
        <w:t xml:space="preserve">КУ «Центр надання соціальних послуг» Савранської селищної ради Одеської області. </w:t>
      </w:r>
    </w:p>
    <w:p w14:paraId="05C27CD2" w14:textId="77777777" w:rsidR="00D60F39" w:rsidRDefault="0073709C" w:rsidP="004128F1">
      <w:pPr>
        <w:pStyle w:val="a3"/>
        <w:spacing w:before="0" w:after="0"/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6A1">
        <w:rPr>
          <w:sz w:val="28"/>
          <w:szCs w:val="28"/>
        </w:rPr>
        <w:t>2</w:t>
      </w:r>
      <w:r w:rsidR="00D60F39">
        <w:rPr>
          <w:sz w:val="28"/>
          <w:szCs w:val="28"/>
        </w:rPr>
        <w:t>. Рада у своїй діяльності керується Конституцією України, законами України, на</w:t>
      </w:r>
      <w:r w:rsidR="004810E8">
        <w:rPr>
          <w:sz w:val="28"/>
          <w:szCs w:val="28"/>
        </w:rPr>
        <w:t>ка</w:t>
      </w:r>
      <w:r w:rsidR="00D60F39">
        <w:rPr>
          <w:sz w:val="28"/>
          <w:szCs w:val="28"/>
        </w:rPr>
        <w:t>зами та розпо</w:t>
      </w:r>
      <w:r w:rsidR="006575C8">
        <w:rPr>
          <w:sz w:val="28"/>
          <w:szCs w:val="28"/>
        </w:rPr>
        <w:t>рядженнями Президента України,</w:t>
      </w:r>
      <w:r w:rsidR="00D60F39">
        <w:rPr>
          <w:sz w:val="28"/>
          <w:szCs w:val="28"/>
        </w:rPr>
        <w:t xml:space="preserve"> постановами </w:t>
      </w:r>
      <w:r w:rsidR="00D60F39" w:rsidRPr="006575C8">
        <w:rPr>
          <w:sz w:val="28"/>
          <w:szCs w:val="28"/>
        </w:rPr>
        <w:t>Верховної ради України т</w:t>
      </w:r>
      <w:r w:rsidR="00D60F39">
        <w:rPr>
          <w:sz w:val="28"/>
          <w:szCs w:val="28"/>
        </w:rPr>
        <w:t>а Кабінету Міністрів України, іншими чинними нормативно-правовими актами, що регулюють питання соціального захисту населення, рішеннями Савранської селищної ради та її виконавчого комітету, розпорядженнями Савранського селищного голови.</w:t>
      </w:r>
    </w:p>
    <w:p w14:paraId="113B3752" w14:textId="77777777" w:rsidR="00D60F39" w:rsidRDefault="0073709C" w:rsidP="004128F1">
      <w:pPr>
        <w:pStyle w:val="a3"/>
        <w:spacing w:before="0" w:after="0"/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6A1">
        <w:rPr>
          <w:sz w:val="28"/>
          <w:szCs w:val="28"/>
        </w:rPr>
        <w:t>3</w:t>
      </w:r>
      <w:r w:rsidR="00D60F39">
        <w:rPr>
          <w:sz w:val="28"/>
          <w:szCs w:val="28"/>
        </w:rPr>
        <w:t xml:space="preserve">.Організаційною формою роботи </w:t>
      </w:r>
      <w:r w:rsidR="00B01FAC">
        <w:rPr>
          <w:sz w:val="28"/>
          <w:szCs w:val="28"/>
        </w:rPr>
        <w:t>Р</w:t>
      </w:r>
      <w:r w:rsidR="00D60F39">
        <w:rPr>
          <w:sz w:val="28"/>
          <w:szCs w:val="28"/>
        </w:rPr>
        <w:t>ади є засідання, які проводя</w:t>
      </w:r>
      <w:r w:rsidR="00710E33">
        <w:rPr>
          <w:sz w:val="28"/>
          <w:szCs w:val="28"/>
        </w:rPr>
        <w:t>ться в разі потреби, але не рід</w:t>
      </w:r>
      <w:r w:rsidR="00D60F39">
        <w:rPr>
          <w:sz w:val="28"/>
          <w:szCs w:val="28"/>
        </w:rPr>
        <w:t>ше</w:t>
      </w:r>
      <w:r w:rsidR="00710E33">
        <w:rPr>
          <w:sz w:val="28"/>
          <w:szCs w:val="28"/>
        </w:rPr>
        <w:t>,</w:t>
      </w:r>
      <w:r w:rsidR="00B01FAC">
        <w:rPr>
          <w:sz w:val="28"/>
          <w:szCs w:val="28"/>
        </w:rPr>
        <w:t xml:space="preserve"> як один раз на місяць. Засідання вважається право</w:t>
      </w:r>
      <w:r w:rsidR="009E6CB7">
        <w:rPr>
          <w:sz w:val="28"/>
          <w:szCs w:val="28"/>
        </w:rPr>
        <w:t>чинним</w:t>
      </w:r>
      <w:r w:rsidR="00B01FAC">
        <w:rPr>
          <w:sz w:val="28"/>
          <w:szCs w:val="28"/>
        </w:rPr>
        <w:t>, якщо на ньому присутні не менше 50% членів Ради.</w:t>
      </w:r>
    </w:p>
    <w:p w14:paraId="27C5ECA7" w14:textId="77777777" w:rsidR="00B01FAC" w:rsidRDefault="0073709C" w:rsidP="004128F1">
      <w:pPr>
        <w:pStyle w:val="a3"/>
        <w:spacing w:before="0" w:after="0"/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46A1">
        <w:rPr>
          <w:sz w:val="28"/>
          <w:szCs w:val="28"/>
        </w:rPr>
        <w:t>4</w:t>
      </w:r>
      <w:r w:rsidR="00B01FAC">
        <w:rPr>
          <w:sz w:val="28"/>
          <w:szCs w:val="28"/>
        </w:rPr>
        <w:t>. Посадовий склад Ради визначається та затверджується рішенням селищної ради.</w:t>
      </w:r>
    </w:p>
    <w:p w14:paraId="6F148E6B" w14:textId="77777777" w:rsidR="0073709C" w:rsidRDefault="0073709C" w:rsidP="0073709C">
      <w:pPr>
        <w:pStyle w:val="a3"/>
        <w:spacing w:before="0" w:after="0"/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172B">
        <w:rPr>
          <w:sz w:val="28"/>
          <w:szCs w:val="28"/>
        </w:rPr>
        <w:t>5</w:t>
      </w:r>
      <w:r w:rsidR="00E76C24">
        <w:rPr>
          <w:sz w:val="28"/>
          <w:szCs w:val="28"/>
        </w:rPr>
        <w:t>. На Раду покладається:</w:t>
      </w:r>
    </w:p>
    <w:p w14:paraId="02A89137" w14:textId="77777777" w:rsidR="009E6CB7" w:rsidRDefault="0073709C" w:rsidP="0073709C">
      <w:pPr>
        <w:pStyle w:val="a3"/>
        <w:spacing w:before="0" w:after="0"/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76C24">
        <w:rPr>
          <w:sz w:val="28"/>
          <w:szCs w:val="28"/>
        </w:rPr>
        <w:t>- роз</w:t>
      </w:r>
      <w:r w:rsidR="00B82FA8">
        <w:rPr>
          <w:sz w:val="28"/>
          <w:szCs w:val="28"/>
        </w:rPr>
        <w:t xml:space="preserve">гляд звернень </w:t>
      </w:r>
      <w:r w:rsidR="009E6CB7" w:rsidRPr="009E6CB7">
        <w:rPr>
          <w:sz w:val="28"/>
          <w:szCs w:val="28"/>
        </w:rPr>
        <w:t xml:space="preserve">громадян </w:t>
      </w:r>
      <w:r w:rsidR="009E6CB7">
        <w:rPr>
          <w:sz w:val="28"/>
          <w:szCs w:val="28"/>
        </w:rPr>
        <w:t xml:space="preserve">до селищної ради  </w:t>
      </w:r>
      <w:r w:rsidR="009E6CB7" w:rsidRPr="009E6CB7">
        <w:rPr>
          <w:sz w:val="28"/>
          <w:szCs w:val="28"/>
        </w:rPr>
        <w:t xml:space="preserve">про надання цільової адресної </w:t>
      </w:r>
      <w:r w:rsidR="001F5D60">
        <w:rPr>
          <w:sz w:val="28"/>
          <w:szCs w:val="28"/>
        </w:rPr>
        <w:t>матеріальної</w:t>
      </w:r>
      <w:r w:rsidR="009E6CB7">
        <w:rPr>
          <w:sz w:val="28"/>
          <w:szCs w:val="28"/>
        </w:rPr>
        <w:t xml:space="preserve"> допомоги</w:t>
      </w:r>
      <w:r w:rsidR="00780F89">
        <w:rPr>
          <w:sz w:val="28"/>
          <w:szCs w:val="28"/>
        </w:rPr>
        <w:t>;</w:t>
      </w:r>
      <w:r w:rsidR="009E6CB7">
        <w:rPr>
          <w:sz w:val="28"/>
          <w:szCs w:val="28"/>
        </w:rPr>
        <w:t xml:space="preserve"> </w:t>
      </w:r>
    </w:p>
    <w:p w14:paraId="17D7A5A7" w14:textId="77777777" w:rsidR="00526447" w:rsidRDefault="0073709C" w:rsidP="00526447">
      <w:pPr>
        <w:pStyle w:val="a3"/>
        <w:spacing w:before="0" w:after="0"/>
        <w:ind w:right="-18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E1A33">
        <w:rPr>
          <w:sz w:val="28"/>
          <w:szCs w:val="28"/>
        </w:rPr>
        <w:t>- прийняття рішен</w:t>
      </w:r>
      <w:r w:rsidR="00B82FA8">
        <w:rPr>
          <w:sz w:val="28"/>
          <w:szCs w:val="28"/>
        </w:rPr>
        <w:t>ь</w:t>
      </w:r>
      <w:r w:rsidR="00AE1A33">
        <w:rPr>
          <w:sz w:val="28"/>
          <w:szCs w:val="28"/>
        </w:rPr>
        <w:t xml:space="preserve"> про розмір матеріальної </w:t>
      </w:r>
      <w:r w:rsidR="009E6CB7">
        <w:rPr>
          <w:sz w:val="28"/>
          <w:szCs w:val="28"/>
        </w:rPr>
        <w:t>допомоги</w:t>
      </w:r>
      <w:r w:rsidR="00F352B2">
        <w:rPr>
          <w:sz w:val="28"/>
          <w:szCs w:val="28"/>
        </w:rPr>
        <w:t>, яка надається громадянам</w:t>
      </w:r>
      <w:r w:rsidR="00F352B2" w:rsidRPr="009802EC">
        <w:rPr>
          <w:sz w:val="28"/>
          <w:szCs w:val="28"/>
        </w:rPr>
        <w:t xml:space="preserve">, </w:t>
      </w:r>
      <w:r w:rsidR="009E6CB7" w:rsidRPr="009802EC">
        <w:rPr>
          <w:sz w:val="28"/>
          <w:szCs w:val="28"/>
        </w:rPr>
        <w:t xml:space="preserve">  в залежності від</w:t>
      </w:r>
      <w:r w:rsidR="009E6CB7">
        <w:rPr>
          <w:sz w:val="28"/>
          <w:szCs w:val="28"/>
        </w:rPr>
        <w:t xml:space="preserve"> </w:t>
      </w:r>
      <w:r w:rsidR="00F352B2">
        <w:rPr>
          <w:sz w:val="28"/>
          <w:szCs w:val="28"/>
        </w:rPr>
        <w:t xml:space="preserve">  конкретних обставин та причин, які спонука</w:t>
      </w:r>
      <w:r w:rsidR="002C07D3">
        <w:rPr>
          <w:sz w:val="28"/>
          <w:szCs w:val="28"/>
        </w:rPr>
        <w:t>ли звернутись за її  отриманням</w:t>
      </w:r>
      <w:r w:rsidR="00F352B2">
        <w:rPr>
          <w:sz w:val="28"/>
          <w:szCs w:val="28"/>
        </w:rPr>
        <w:t xml:space="preserve">, </w:t>
      </w:r>
      <w:r w:rsidR="00F352B2" w:rsidRPr="00F352B2">
        <w:rPr>
          <w:sz w:val="28"/>
          <w:szCs w:val="28"/>
        </w:rPr>
        <w:t>з урахуванням соціального статусу (категорії) заявника, його матеріального, майнового та сімейного статусу</w:t>
      </w:r>
      <w:r w:rsidR="009802EC">
        <w:rPr>
          <w:sz w:val="28"/>
          <w:szCs w:val="28"/>
        </w:rPr>
        <w:t>, а також в</w:t>
      </w:r>
      <w:r w:rsidR="009802EC" w:rsidRPr="009802EC">
        <w:rPr>
          <w:sz w:val="28"/>
          <w:szCs w:val="28"/>
        </w:rPr>
        <w:t xml:space="preserve"> залежності від кількості звернень на матеріальну допомогу в межах кошторисних призначень Програми</w:t>
      </w:r>
      <w:r w:rsidR="009802EC" w:rsidRPr="009802EC">
        <w:rPr>
          <w:rFonts w:eastAsiaTheme="minorHAnsi"/>
          <w:sz w:val="28"/>
          <w:szCs w:val="28"/>
          <w:lang w:eastAsia="en-US"/>
        </w:rPr>
        <w:t xml:space="preserve"> </w:t>
      </w:r>
      <w:r w:rsidR="009802EC" w:rsidRPr="009802EC">
        <w:rPr>
          <w:sz w:val="28"/>
          <w:szCs w:val="28"/>
        </w:rPr>
        <w:t>соціального захисту населення та соціальної підтримки громадян Савранської селищної територіальної громади</w:t>
      </w:r>
      <w:r w:rsidR="009802EC">
        <w:rPr>
          <w:sz w:val="28"/>
          <w:szCs w:val="28"/>
        </w:rPr>
        <w:t xml:space="preserve"> </w:t>
      </w:r>
      <w:r w:rsidR="009802EC" w:rsidRPr="00526447">
        <w:rPr>
          <w:sz w:val="28"/>
          <w:szCs w:val="28"/>
        </w:rPr>
        <w:t>на бюджетний рік</w:t>
      </w:r>
      <w:r w:rsidR="00526447" w:rsidRPr="00526447">
        <w:rPr>
          <w:sz w:val="28"/>
          <w:szCs w:val="28"/>
        </w:rPr>
        <w:t>;</w:t>
      </w:r>
      <w:r w:rsidR="00526447" w:rsidRPr="00526447">
        <w:rPr>
          <w:b/>
          <w:sz w:val="28"/>
          <w:szCs w:val="28"/>
        </w:rPr>
        <w:t xml:space="preserve"> </w:t>
      </w:r>
    </w:p>
    <w:p w14:paraId="46FAB3C3" w14:textId="77777777" w:rsidR="00AE1A33" w:rsidRPr="0073709C" w:rsidRDefault="0073709C" w:rsidP="00442F80">
      <w:pPr>
        <w:pStyle w:val="a3"/>
        <w:spacing w:before="0" w:after="0"/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526447" w:rsidRPr="0073709C">
        <w:rPr>
          <w:sz w:val="28"/>
          <w:szCs w:val="28"/>
        </w:rPr>
        <w:t>розгляд звернень та прийняття рішення про звільнення деяких категорій осіб від сплати за надання платних або з установленням диференційованої плати соціальних послуг, що надаються КУ «Центр надання соціальних послуг» Савранської селищної ради Одеської області</w:t>
      </w:r>
      <w:r w:rsidR="00780F89">
        <w:rPr>
          <w:sz w:val="28"/>
          <w:szCs w:val="28"/>
        </w:rPr>
        <w:t>;</w:t>
      </w:r>
    </w:p>
    <w:p w14:paraId="1ACF243F" w14:textId="77777777" w:rsidR="00442F80" w:rsidRPr="00780F89" w:rsidRDefault="00780F89" w:rsidP="00780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F89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25419">
        <w:rPr>
          <w:rFonts w:ascii="Times New Roman" w:hAnsi="Times New Roman" w:cs="Times New Roman"/>
          <w:sz w:val="28"/>
          <w:szCs w:val="28"/>
        </w:rPr>
        <w:t>- розгляд звернень та прийняття рішення про надання матеріальної допомоги пораненим, травмованим та тим, що отримали контузію чи каліцтво, які брали участь у здійсненні заходів, необхідних для забезпечення оборони України, захисту безпеки населення та інтересів держави у</w:t>
      </w:r>
      <w:r w:rsidRPr="00125419">
        <w:rPr>
          <w:rFonts w:ascii="Times New Roman" w:hAnsi="Times New Roman" w:cs="Times New Roman"/>
          <w:sz w:val="28"/>
        </w:rPr>
        <w:t xml:space="preserve"> зв’язку із військовою агресією російської федерації проти України, Захисників і захисниць України</w:t>
      </w:r>
      <w:r w:rsidRPr="00125419">
        <w:rPr>
          <w:rFonts w:ascii="Times New Roman" w:hAnsi="Times New Roman" w:cs="Times New Roman"/>
          <w:sz w:val="28"/>
          <w:szCs w:val="28"/>
        </w:rPr>
        <w:t xml:space="preserve"> на лікування.</w:t>
      </w:r>
    </w:p>
    <w:p w14:paraId="17AE47A7" w14:textId="77777777" w:rsidR="004810E8" w:rsidRPr="00066052" w:rsidRDefault="0026172B" w:rsidP="00301F7A">
      <w:pPr>
        <w:pStyle w:val="a3"/>
        <w:spacing w:before="0" w:after="0"/>
        <w:ind w:right="-180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E15CA">
        <w:rPr>
          <w:sz w:val="28"/>
          <w:szCs w:val="28"/>
        </w:rPr>
        <w:t xml:space="preserve">. Рішення про надання </w:t>
      </w:r>
      <w:r w:rsidR="006F625A">
        <w:rPr>
          <w:sz w:val="28"/>
          <w:szCs w:val="28"/>
        </w:rPr>
        <w:t xml:space="preserve">матеріальної </w:t>
      </w:r>
      <w:r w:rsidR="00DE15CA">
        <w:rPr>
          <w:sz w:val="28"/>
          <w:szCs w:val="28"/>
        </w:rPr>
        <w:t>допомоги</w:t>
      </w:r>
      <w:r w:rsidR="009E6CB7">
        <w:rPr>
          <w:sz w:val="28"/>
          <w:szCs w:val="28"/>
        </w:rPr>
        <w:t xml:space="preserve"> </w:t>
      </w:r>
      <w:r w:rsidR="00DE15CA">
        <w:rPr>
          <w:sz w:val="28"/>
          <w:szCs w:val="28"/>
        </w:rPr>
        <w:t>приймається на підставі</w:t>
      </w:r>
      <w:r w:rsidR="006F625A">
        <w:rPr>
          <w:sz w:val="28"/>
          <w:szCs w:val="28"/>
        </w:rPr>
        <w:t xml:space="preserve"> заяви громадянина на ім</w:t>
      </w:r>
      <w:r w:rsidR="006F625A">
        <w:rPr>
          <w:rFonts w:ascii="Calibri" w:hAnsi="Calibri"/>
          <w:sz w:val="28"/>
          <w:szCs w:val="28"/>
        </w:rPr>
        <w:t>’</w:t>
      </w:r>
      <w:r w:rsidR="006F625A">
        <w:rPr>
          <w:sz w:val="28"/>
          <w:szCs w:val="28"/>
        </w:rPr>
        <w:t>я</w:t>
      </w:r>
      <w:r w:rsidR="00DE15CA">
        <w:rPr>
          <w:sz w:val="28"/>
          <w:szCs w:val="28"/>
        </w:rPr>
        <w:t xml:space="preserve"> </w:t>
      </w:r>
      <w:r w:rsidR="00710E33">
        <w:rPr>
          <w:sz w:val="28"/>
          <w:szCs w:val="28"/>
        </w:rPr>
        <w:t xml:space="preserve">Савранського </w:t>
      </w:r>
      <w:r w:rsidR="006F625A">
        <w:rPr>
          <w:sz w:val="28"/>
          <w:szCs w:val="28"/>
        </w:rPr>
        <w:t>селищно</w:t>
      </w:r>
      <w:r w:rsidR="00710E33">
        <w:rPr>
          <w:sz w:val="28"/>
          <w:szCs w:val="28"/>
        </w:rPr>
        <w:t>го</w:t>
      </w:r>
      <w:r w:rsidR="006F625A">
        <w:rPr>
          <w:sz w:val="28"/>
          <w:szCs w:val="28"/>
        </w:rPr>
        <w:t xml:space="preserve"> </w:t>
      </w:r>
      <w:r w:rsidR="00710E33">
        <w:rPr>
          <w:sz w:val="28"/>
          <w:szCs w:val="28"/>
        </w:rPr>
        <w:t>голови</w:t>
      </w:r>
      <w:r w:rsidR="006F625A">
        <w:rPr>
          <w:sz w:val="28"/>
          <w:szCs w:val="28"/>
        </w:rPr>
        <w:t xml:space="preserve"> та пакета документів</w:t>
      </w:r>
      <w:r w:rsidR="00710E33">
        <w:rPr>
          <w:sz w:val="28"/>
          <w:szCs w:val="28"/>
        </w:rPr>
        <w:t>,</w:t>
      </w:r>
      <w:r w:rsidR="006F625A">
        <w:rPr>
          <w:sz w:val="28"/>
          <w:szCs w:val="28"/>
        </w:rPr>
        <w:t xml:space="preserve"> </w:t>
      </w:r>
      <w:r w:rsidR="006F625A" w:rsidRPr="00066052">
        <w:rPr>
          <w:sz w:val="28"/>
          <w:szCs w:val="28"/>
        </w:rPr>
        <w:t xml:space="preserve">згідно Порядку </w:t>
      </w:r>
      <w:r w:rsidR="00710E33" w:rsidRPr="00066052">
        <w:rPr>
          <w:sz w:val="28"/>
          <w:szCs w:val="28"/>
        </w:rPr>
        <w:t xml:space="preserve">надання </w:t>
      </w:r>
      <w:r w:rsidR="000244BC" w:rsidRPr="00066052">
        <w:rPr>
          <w:sz w:val="28"/>
          <w:szCs w:val="28"/>
        </w:rPr>
        <w:t>ц</w:t>
      </w:r>
      <w:r w:rsidR="00473D20">
        <w:rPr>
          <w:sz w:val="28"/>
          <w:szCs w:val="28"/>
        </w:rPr>
        <w:t>ільової адресної допомоги особам</w:t>
      </w:r>
      <w:r w:rsidR="000244BC" w:rsidRPr="00066052">
        <w:rPr>
          <w:sz w:val="28"/>
          <w:szCs w:val="28"/>
        </w:rPr>
        <w:t>, які опинились в складних життєвих обставинах та малозабезпеченим верствам населенн</w:t>
      </w:r>
      <w:r w:rsidR="00066052">
        <w:rPr>
          <w:sz w:val="28"/>
          <w:szCs w:val="28"/>
        </w:rPr>
        <w:t>я (Додаток 3)</w:t>
      </w:r>
      <w:r w:rsidR="000244BC" w:rsidRPr="00066052">
        <w:rPr>
          <w:sz w:val="28"/>
          <w:szCs w:val="28"/>
        </w:rPr>
        <w:t>.</w:t>
      </w:r>
    </w:p>
    <w:p w14:paraId="13FF7F14" w14:textId="77777777" w:rsidR="00710E33" w:rsidRPr="00125419" w:rsidRDefault="00A56B8D" w:rsidP="00301F7A">
      <w:pPr>
        <w:pStyle w:val="a3"/>
        <w:spacing w:before="0" w:after="0"/>
        <w:ind w:right="-180" w:firstLine="708"/>
        <w:jc w:val="both"/>
        <w:rPr>
          <w:sz w:val="28"/>
          <w:szCs w:val="28"/>
        </w:rPr>
      </w:pPr>
      <w:r w:rsidRPr="00125419">
        <w:rPr>
          <w:sz w:val="28"/>
          <w:szCs w:val="28"/>
        </w:rPr>
        <w:t xml:space="preserve">7. Рішення про надання </w:t>
      </w:r>
      <w:r w:rsidR="00482881" w:rsidRPr="00125419">
        <w:rPr>
          <w:sz w:val="28"/>
          <w:szCs w:val="28"/>
        </w:rPr>
        <w:t>матеріальної допомоги пораненим, травмованим та тим, що отримали контузію чи каліцтво, які брали участь у здійсненні заходів, необхідних для забезпечення оборони України, захисту безпеки населення та інтересів держави у</w:t>
      </w:r>
      <w:r w:rsidR="00482881" w:rsidRPr="00125419">
        <w:rPr>
          <w:sz w:val="28"/>
        </w:rPr>
        <w:t xml:space="preserve"> зв’язку із військовою агресією росі</w:t>
      </w:r>
      <w:r w:rsidR="00B72EEA" w:rsidRPr="00125419">
        <w:rPr>
          <w:sz w:val="28"/>
        </w:rPr>
        <w:t xml:space="preserve">йської федерації проти України </w:t>
      </w:r>
      <w:r w:rsidR="00482881" w:rsidRPr="00125419">
        <w:rPr>
          <w:sz w:val="28"/>
          <w:szCs w:val="28"/>
        </w:rPr>
        <w:t>на лікування</w:t>
      </w:r>
      <w:r w:rsidR="002A78B1" w:rsidRPr="00125419">
        <w:rPr>
          <w:sz w:val="28"/>
          <w:szCs w:val="28"/>
        </w:rPr>
        <w:t xml:space="preserve"> приймається на підставі заяви громадянина на ім’я Савранського селищного голови та пакета документів, згідно додатків 3та 4 Комплексної програми соціального захисту, підтримки військовослужбовців у період запровадження воєнного стану в Україні, ветеранів війни, членів їх сімей та сімей загиблих (померлих, полонених, зниклих безвісти) ветеранів війни, які проживають на території Савранської селищної територіальної громади на 2024-2026 роки.</w:t>
      </w:r>
    </w:p>
    <w:p w14:paraId="4BBAD897" w14:textId="77777777" w:rsidR="00813752" w:rsidRDefault="00A56B8D" w:rsidP="00301F7A">
      <w:pPr>
        <w:pStyle w:val="a3"/>
        <w:spacing w:before="0" w:after="0"/>
        <w:ind w:right="-180" w:firstLine="708"/>
        <w:jc w:val="both"/>
        <w:rPr>
          <w:color w:val="FF0000"/>
          <w:sz w:val="28"/>
          <w:szCs w:val="28"/>
        </w:rPr>
      </w:pPr>
      <w:r w:rsidRPr="00125419">
        <w:rPr>
          <w:sz w:val="28"/>
          <w:szCs w:val="28"/>
        </w:rPr>
        <w:t>8</w:t>
      </w:r>
      <w:r w:rsidR="0026172B" w:rsidRPr="00125419">
        <w:rPr>
          <w:sz w:val="28"/>
          <w:szCs w:val="28"/>
        </w:rPr>
        <w:t>. Рішення Ради п</w:t>
      </w:r>
      <w:r w:rsidR="0026172B">
        <w:rPr>
          <w:sz w:val="28"/>
          <w:szCs w:val="28"/>
        </w:rPr>
        <w:t>риймається більшістю голосів присутніх на</w:t>
      </w:r>
      <w:r w:rsidR="00710E33">
        <w:rPr>
          <w:sz w:val="28"/>
          <w:szCs w:val="28"/>
        </w:rPr>
        <w:t xml:space="preserve"> засіданні її членів та оформляє</w:t>
      </w:r>
      <w:r w:rsidR="0026172B">
        <w:rPr>
          <w:sz w:val="28"/>
          <w:szCs w:val="28"/>
        </w:rPr>
        <w:t>ться протоколом, який підписуєть</w:t>
      </w:r>
      <w:r w:rsidR="004810E8">
        <w:rPr>
          <w:sz w:val="28"/>
          <w:szCs w:val="28"/>
        </w:rPr>
        <w:t>ся головою Ради та секретарем</w:t>
      </w:r>
      <w:r w:rsidR="009E6CB7">
        <w:rPr>
          <w:sz w:val="28"/>
          <w:szCs w:val="28"/>
        </w:rPr>
        <w:t>.</w:t>
      </w:r>
    </w:p>
    <w:p w14:paraId="5A13E6C8" w14:textId="77777777" w:rsidR="00813752" w:rsidRDefault="00813752" w:rsidP="00813752">
      <w:pPr>
        <w:pStyle w:val="a3"/>
        <w:spacing w:before="0" w:after="0"/>
        <w:ind w:right="-18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9E6CB7" w:rsidRPr="009E6CB7">
        <w:rPr>
          <w:sz w:val="28"/>
          <w:szCs w:val="28"/>
        </w:rPr>
        <w:t>Рішення координаційної ради </w:t>
      </w:r>
      <w:r w:rsidR="009E6CB7">
        <w:rPr>
          <w:sz w:val="28"/>
          <w:szCs w:val="28"/>
        </w:rPr>
        <w:t xml:space="preserve"> про призначення матеріальної допомоги </w:t>
      </w:r>
      <w:r w:rsidR="009E6CB7" w:rsidRPr="009E6CB7">
        <w:rPr>
          <w:sz w:val="28"/>
          <w:szCs w:val="28"/>
        </w:rPr>
        <w:t> ма</w:t>
      </w:r>
      <w:r w:rsidR="009E6CB7">
        <w:rPr>
          <w:sz w:val="28"/>
          <w:szCs w:val="28"/>
        </w:rPr>
        <w:t xml:space="preserve">ють </w:t>
      </w:r>
      <w:r w:rsidR="005D42A6">
        <w:rPr>
          <w:sz w:val="28"/>
          <w:szCs w:val="28"/>
        </w:rPr>
        <w:t xml:space="preserve">рекомендаційний характер </w:t>
      </w:r>
      <w:r w:rsidR="009E6CB7">
        <w:rPr>
          <w:sz w:val="28"/>
          <w:szCs w:val="28"/>
        </w:rPr>
        <w:t xml:space="preserve">і набувають чинності після </w:t>
      </w:r>
      <w:r w:rsidR="009E6CB7" w:rsidRPr="009E6CB7">
        <w:rPr>
          <w:sz w:val="28"/>
          <w:szCs w:val="28"/>
        </w:rPr>
        <w:t xml:space="preserve"> прийняття рішення виконавчим комітетом</w:t>
      </w:r>
      <w:r w:rsidR="009E6CB7">
        <w:rPr>
          <w:sz w:val="28"/>
          <w:szCs w:val="28"/>
        </w:rPr>
        <w:t xml:space="preserve"> селищної ради </w:t>
      </w:r>
      <w:r w:rsidR="005D42A6">
        <w:rPr>
          <w:sz w:val="28"/>
          <w:szCs w:val="28"/>
        </w:rPr>
        <w:t xml:space="preserve">рішення </w:t>
      </w:r>
      <w:r w:rsidR="009E6CB7">
        <w:rPr>
          <w:sz w:val="28"/>
          <w:szCs w:val="28"/>
        </w:rPr>
        <w:t xml:space="preserve">про затвердження </w:t>
      </w:r>
      <w:r w:rsidR="009E6CB7" w:rsidRPr="009E6CB7">
        <w:rPr>
          <w:sz w:val="28"/>
          <w:szCs w:val="28"/>
        </w:rPr>
        <w:t xml:space="preserve">  </w:t>
      </w:r>
      <w:r w:rsidR="009E6CB7">
        <w:rPr>
          <w:sz w:val="28"/>
          <w:szCs w:val="28"/>
        </w:rPr>
        <w:t>протоколу засідання координаційної ради.</w:t>
      </w:r>
    </w:p>
    <w:p w14:paraId="48895CE6" w14:textId="77777777" w:rsidR="00813752" w:rsidRDefault="00813752" w:rsidP="00813752">
      <w:pPr>
        <w:pStyle w:val="a3"/>
        <w:spacing w:before="0" w:after="0"/>
        <w:ind w:right="-18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9E6CB7" w:rsidRPr="009E6CB7">
        <w:rPr>
          <w:sz w:val="28"/>
          <w:szCs w:val="28"/>
        </w:rPr>
        <w:t>Секретар координаційної ради здійснює організаційне забезпечення роботи координаційної ради, а саме, готує матеріали до її засідань, контролює своєчасність надання та комплектність документації, що подається на розгляд  Ради, веде протоколи її засідань, оформляє протоколи ради, доводить їх до відома членів координаційної ради.</w:t>
      </w:r>
    </w:p>
    <w:p w14:paraId="58BDC004" w14:textId="77777777" w:rsidR="009E6CB7" w:rsidRPr="00813752" w:rsidRDefault="00813752" w:rsidP="00813752">
      <w:pPr>
        <w:pStyle w:val="a3"/>
        <w:spacing w:before="0" w:after="0"/>
        <w:ind w:right="-18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9E6CB7" w:rsidRPr="009E6CB7">
        <w:rPr>
          <w:sz w:val="28"/>
          <w:szCs w:val="28"/>
        </w:rPr>
        <w:t>Рішення координаційної ради зберігається в окремих справах загального діловодства,  як обов’язкові документи.   </w:t>
      </w:r>
    </w:p>
    <w:p w14:paraId="027C38D7" w14:textId="509D027E" w:rsidR="00DE15CA" w:rsidRDefault="004810E8" w:rsidP="004128F1">
      <w:pPr>
        <w:pStyle w:val="a3"/>
        <w:spacing w:before="0" w:after="0"/>
        <w:ind w:right="-180"/>
        <w:jc w:val="both"/>
        <w:rPr>
          <w:sz w:val="28"/>
          <w:szCs w:val="28"/>
        </w:rPr>
      </w:pPr>
      <w:r w:rsidRPr="004810E8">
        <w:rPr>
          <w:sz w:val="28"/>
          <w:szCs w:val="28"/>
        </w:rPr>
        <w:t xml:space="preserve"> </w:t>
      </w:r>
      <w:r w:rsidR="00301F7A">
        <w:rPr>
          <w:sz w:val="28"/>
          <w:szCs w:val="28"/>
        </w:rPr>
        <w:tab/>
      </w:r>
      <w:r w:rsidR="00844FD4" w:rsidRPr="00125419">
        <w:rPr>
          <w:sz w:val="28"/>
          <w:szCs w:val="28"/>
        </w:rPr>
        <w:t>9</w:t>
      </w:r>
      <w:r w:rsidR="00710E33" w:rsidRPr="00125419">
        <w:rPr>
          <w:sz w:val="28"/>
          <w:szCs w:val="28"/>
        </w:rPr>
        <w:t>.</w:t>
      </w:r>
      <w:r w:rsidR="00710E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Протокол рішення </w:t>
      </w:r>
      <w:r w:rsidR="00710E33">
        <w:rPr>
          <w:sz w:val="28"/>
          <w:szCs w:val="28"/>
        </w:rPr>
        <w:t xml:space="preserve">Ради </w:t>
      </w:r>
      <w:r>
        <w:rPr>
          <w:sz w:val="28"/>
          <w:szCs w:val="28"/>
        </w:rPr>
        <w:t>затверджується рішенням</w:t>
      </w:r>
      <w:r w:rsidR="00710E33">
        <w:rPr>
          <w:sz w:val="28"/>
          <w:szCs w:val="28"/>
        </w:rPr>
        <w:t xml:space="preserve"> </w:t>
      </w:r>
      <w:r w:rsidR="00442F80">
        <w:rPr>
          <w:sz w:val="28"/>
          <w:szCs w:val="28"/>
        </w:rPr>
        <w:t xml:space="preserve">виконавчого комітету </w:t>
      </w:r>
      <w:r w:rsidR="00710E33">
        <w:rPr>
          <w:sz w:val="28"/>
          <w:szCs w:val="28"/>
        </w:rPr>
        <w:t>С</w:t>
      </w:r>
      <w:r>
        <w:rPr>
          <w:sz w:val="28"/>
          <w:szCs w:val="28"/>
        </w:rPr>
        <w:t>авранської селищної ради</w:t>
      </w:r>
      <w:r w:rsidR="00710E33">
        <w:rPr>
          <w:sz w:val="28"/>
          <w:szCs w:val="28"/>
        </w:rPr>
        <w:t>.</w:t>
      </w:r>
    </w:p>
    <w:p w14:paraId="729D4C58" w14:textId="77777777" w:rsidR="00066052" w:rsidRDefault="00066052" w:rsidP="004128F1">
      <w:pPr>
        <w:pStyle w:val="a3"/>
        <w:spacing w:before="0" w:after="0"/>
        <w:ind w:right="-180"/>
        <w:jc w:val="both"/>
        <w:rPr>
          <w:sz w:val="28"/>
          <w:szCs w:val="28"/>
        </w:rPr>
      </w:pPr>
    </w:p>
    <w:p w14:paraId="1786CDAD" w14:textId="77777777" w:rsidR="00066052" w:rsidRDefault="00066052" w:rsidP="004128F1">
      <w:pPr>
        <w:pStyle w:val="a3"/>
        <w:spacing w:before="0" w:after="0"/>
        <w:ind w:right="-180"/>
        <w:jc w:val="both"/>
        <w:rPr>
          <w:sz w:val="28"/>
          <w:szCs w:val="28"/>
        </w:rPr>
      </w:pPr>
    </w:p>
    <w:p w14:paraId="298D1A13" w14:textId="77777777" w:rsidR="00066052" w:rsidRDefault="00066052" w:rsidP="004128F1">
      <w:pPr>
        <w:pStyle w:val="a3"/>
        <w:spacing w:before="0" w:after="0"/>
        <w:ind w:right="-180"/>
        <w:jc w:val="both"/>
        <w:rPr>
          <w:sz w:val="28"/>
          <w:szCs w:val="28"/>
        </w:rPr>
      </w:pPr>
    </w:p>
    <w:sectPr w:rsidR="00066052" w:rsidSect="00666A1B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71832"/>
    <w:multiLevelType w:val="hybridMultilevel"/>
    <w:tmpl w:val="746E3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6CC"/>
    <w:rsid w:val="000244BC"/>
    <w:rsid w:val="000324BF"/>
    <w:rsid w:val="00066052"/>
    <w:rsid w:val="00067DA6"/>
    <w:rsid w:val="000C795C"/>
    <w:rsid w:val="00125419"/>
    <w:rsid w:val="00125AE7"/>
    <w:rsid w:val="0019362B"/>
    <w:rsid w:val="001B608C"/>
    <w:rsid w:val="001D2097"/>
    <w:rsid w:val="001F1A34"/>
    <w:rsid w:val="001F5D60"/>
    <w:rsid w:val="00232DAB"/>
    <w:rsid w:val="00245F3D"/>
    <w:rsid w:val="0026172B"/>
    <w:rsid w:val="002A2C29"/>
    <w:rsid w:val="002A78B1"/>
    <w:rsid w:val="002C07D3"/>
    <w:rsid w:val="002C203B"/>
    <w:rsid w:val="00301F7A"/>
    <w:rsid w:val="0031588C"/>
    <w:rsid w:val="00321DA8"/>
    <w:rsid w:val="00376D68"/>
    <w:rsid w:val="003858D7"/>
    <w:rsid w:val="003C46A1"/>
    <w:rsid w:val="004128F1"/>
    <w:rsid w:val="00442F80"/>
    <w:rsid w:val="00473D20"/>
    <w:rsid w:val="0047648A"/>
    <w:rsid w:val="004810E8"/>
    <w:rsid w:val="00482881"/>
    <w:rsid w:val="00482D40"/>
    <w:rsid w:val="00526447"/>
    <w:rsid w:val="0056016A"/>
    <w:rsid w:val="005D42A6"/>
    <w:rsid w:val="005E76CC"/>
    <w:rsid w:val="006201EC"/>
    <w:rsid w:val="00632587"/>
    <w:rsid w:val="006575C8"/>
    <w:rsid w:val="00666A1B"/>
    <w:rsid w:val="00682DA4"/>
    <w:rsid w:val="00687A4E"/>
    <w:rsid w:val="00697C44"/>
    <w:rsid w:val="006B0A37"/>
    <w:rsid w:val="006B7404"/>
    <w:rsid w:val="006C7F6F"/>
    <w:rsid w:val="006E3B23"/>
    <w:rsid w:val="006F625A"/>
    <w:rsid w:val="00710E33"/>
    <w:rsid w:val="0073709C"/>
    <w:rsid w:val="0074761F"/>
    <w:rsid w:val="007721EF"/>
    <w:rsid w:val="00780F89"/>
    <w:rsid w:val="007B4A98"/>
    <w:rsid w:val="00804798"/>
    <w:rsid w:val="00813752"/>
    <w:rsid w:val="00844FD4"/>
    <w:rsid w:val="0084585B"/>
    <w:rsid w:val="00922059"/>
    <w:rsid w:val="009475B1"/>
    <w:rsid w:val="00977509"/>
    <w:rsid w:val="009802EC"/>
    <w:rsid w:val="009862CB"/>
    <w:rsid w:val="009A0CFA"/>
    <w:rsid w:val="009E6CB7"/>
    <w:rsid w:val="00A4179D"/>
    <w:rsid w:val="00A56B8D"/>
    <w:rsid w:val="00A56CA8"/>
    <w:rsid w:val="00AE1A33"/>
    <w:rsid w:val="00B01FAC"/>
    <w:rsid w:val="00B16B4F"/>
    <w:rsid w:val="00B61392"/>
    <w:rsid w:val="00B62CF4"/>
    <w:rsid w:val="00B72EEA"/>
    <w:rsid w:val="00B82FA8"/>
    <w:rsid w:val="00BD0B67"/>
    <w:rsid w:val="00D04BDF"/>
    <w:rsid w:val="00D60F39"/>
    <w:rsid w:val="00D6248E"/>
    <w:rsid w:val="00D83B96"/>
    <w:rsid w:val="00DD0B9F"/>
    <w:rsid w:val="00DD79B2"/>
    <w:rsid w:val="00DE15CA"/>
    <w:rsid w:val="00E05407"/>
    <w:rsid w:val="00E106B4"/>
    <w:rsid w:val="00E63970"/>
    <w:rsid w:val="00E76C24"/>
    <w:rsid w:val="00F3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CD8F2"/>
  <w15:docId w15:val="{571612F6-8CC8-4104-925D-7E37B5A9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E76C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cdata">
    <w:name w:val="docdata"/>
    <w:aliases w:val="docy,v5,5937,baiaagaaboqcaaadlriaaawjegaaaaaaaaaaaaaaaaaaaaaaaaaaaaaaaaaaaaaaaaaaaaaaaaaaaaaaaaaaaaaaaaaaaaaaaaaaaaaaaaaaaaaaaaaaaaaaaaaaaaaaaaaaaaaaaaaaaaaaaaaaaaaaaaaaaaaaaaaaaaaaaaaaaaaaaaaaaaaaaaaaaaaaaaaaaaaaaaaaaaaaaaaaaaaaaaaaaaaaaaaaaaaa"/>
    <w:basedOn w:val="a"/>
    <w:rsid w:val="005E7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E7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EF938-8EA0-4E21-A7F8-65C0CCC81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Professional</cp:lastModifiedBy>
  <cp:revision>2</cp:revision>
  <cp:lastPrinted>2023-09-14T07:18:00Z</cp:lastPrinted>
  <dcterms:created xsi:type="dcterms:W3CDTF">2024-04-16T05:28:00Z</dcterms:created>
  <dcterms:modified xsi:type="dcterms:W3CDTF">2024-04-16T05:28:00Z</dcterms:modified>
</cp:coreProperties>
</file>